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E48546" w14:textId="77777777" w:rsidR="00BA29D4" w:rsidRPr="00BA29D4" w:rsidRDefault="00BA29D4" w:rsidP="00BA29D4">
      <w:pPr>
        <w:shd w:val="clear" w:color="auto" w:fill="FFFFFF"/>
        <w:spacing w:before="180" w:after="0" w:line="240" w:lineRule="auto"/>
        <w:jc w:val="center"/>
        <w:rPr>
          <w:rFonts w:ascii="Helvetica" w:eastAsia="Times New Roman" w:hAnsi="Helvetica" w:cs="Helvetica"/>
          <w:color w:val="2D3B45"/>
          <w:sz w:val="24"/>
          <w:szCs w:val="24"/>
        </w:rPr>
      </w:pPr>
      <w:r w:rsidRPr="00BA29D4">
        <w:rPr>
          <w:rFonts w:ascii="Helvetica" w:eastAsia="Times New Roman" w:hAnsi="Helvetica" w:cs="Helvetica"/>
          <w:b/>
          <w:bCs/>
          <w:color w:val="2D3B45"/>
          <w:sz w:val="24"/>
          <w:szCs w:val="24"/>
        </w:rPr>
        <w:t>Team 5: “</w:t>
      </w:r>
      <w:r w:rsidRPr="00BA29D4">
        <w:rPr>
          <w:rFonts w:ascii="Helvetica" w:eastAsia="Times New Roman" w:hAnsi="Helvetica" w:cs="Helvetica"/>
          <w:color w:val="2D3B45"/>
          <w:sz w:val="24"/>
          <w:szCs w:val="24"/>
        </w:rPr>
        <w:t>How Work life Balance Can Keep Your Employees Happy and Your Business Healthy</w:t>
      </w:r>
      <w:r w:rsidRPr="00BA29D4">
        <w:rPr>
          <w:rFonts w:ascii="Helvetica" w:eastAsia="Times New Roman" w:hAnsi="Helvetica" w:cs="Helvetica"/>
          <w:b/>
          <w:bCs/>
          <w:color w:val="2D3B45"/>
          <w:sz w:val="24"/>
          <w:szCs w:val="24"/>
        </w:rPr>
        <w:t>”</w:t>
      </w:r>
    </w:p>
    <w:p w14:paraId="5DD9B89A" w14:textId="77777777" w:rsidR="00BA29D4" w:rsidRPr="00BA29D4" w:rsidRDefault="00BA29D4" w:rsidP="00BA29D4">
      <w:pPr>
        <w:shd w:val="clear" w:color="auto" w:fill="FFFFFF"/>
        <w:spacing w:after="0" w:line="240" w:lineRule="auto"/>
        <w:jc w:val="center"/>
        <w:rPr>
          <w:rFonts w:ascii="Helvetica" w:eastAsia="Times New Roman" w:hAnsi="Helvetica" w:cs="Helvetica"/>
          <w:color w:val="2D3B45"/>
          <w:sz w:val="24"/>
          <w:szCs w:val="24"/>
        </w:rPr>
      </w:pPr>
      <w:hyperlink r:id="rId4" w:tgtFrame="_blank" w:history="1">
        <w:r w:rsidRPr="00BA29D4">
          <w:rPr>
            <w:rFonts w:ascii="Helvetica" w:eastAsia="Times New Roman" w:hAnsi="Helvetica" w:cs="Helvetica"/>
            <w:color w:val="884488"/>
            <w:sz w:val="24"/>
            <w:szCs w:val="24"/>
            <w:u w:val="single"/>
          </w:rPr>
          <w:t>https://www.inc.com/john-rampton/how-work-life-balance-can-keep-your-employees-happy-and-your-business-healthy.html</w:t>
        </w:r>
        <w:r w:rsidRPr="00BA29D4">
          <w:rPr>
            <w:rFonts w:ascii="Helvetica" w:eastAsia="Times New Roman" w:hAnsi="Helvetica" w:cs="Helvetica"/>
            <w:color w:val="884488"/>
            <w:sz w:val="24"/>
            <w:szCs w:val="24"/>
            <w:u w:val="single"/>
            <w:bdr w:val="none" w:sz="0" w:space="0" w:color="auto" w:frame="1"/>
          </w:rPr>
          <w:t> (Links to an external site.)Links to an external site.</w:t>
        </w:r>
      </w:hyperlink>
    </w:p>
    <w:p w14:paraId="048BD48D" w14:textId="77777777" w:rsidR="00BA29D4" w:rsidRPr="00BA29D4" w:rsidRDefault="00BA29D4" w:rsidP="00BA29D4">
      <w:pPr>
        <w:shd w:val="clear" w:color="auto" w:fill="FFFFFF"/>
        <w:spacing w:before="180" w:after="0" w:line="240" w:lineRule="auto"/>
        <w:rPr>
          <w:rFonts w:ascii="Helvetica" w:eastAsia="Times New Roman" w:hAnsi="Helvetica" w:cs="Helvetica"/>
          <w:color w:val="2D3B45"/>
          <w:sz w:val="24"/>
          <w:szCs w:val="24"/>
        </w:rPr>
      </w:pPr>
      <w:r w:rsidRPr="00BA29D4">
        <w:rPr>
          <w:rFonts w:ascii="Helvetica" w:eastAsia="Times New Roman" w:hAnsi="Helvetica" w:cs="Helvetica"/>
          <w:color w:val="2D3B45"/>
          <w:sz w:val="24"/>
          <w:szCs w:val="24"/>
        </w:rPr>
        <w:t>This week, our Team focused on article </w:t>
      </w:r>
      <w:r w:rsidRPr="00BA29D4">
        <w:rPr>
          <w:rFonts w:ascii="Helvetica" w:eastAsia="Times New Roman" w:hAnsi="Helvetica" w:cs="Helvetica"/>
          <w:b/>
          <w:bCs/>
          <w:color w:val="2D3B45"/>
          <w:sz w:val="24"/>
          <w:szCs w:val="24"/>
        </w:rPr>
        <w:t>“</w:t>
      </w:r>
      <w:r w:rsidRPr="00BA29D4">
        <w:rPr>
          <w:rFonts w:ascii="Helvetica" w:eastAsia="Times New Roman" w:hAnsi="Helvetica" w:cs="Helvetica"/>
          <w:color w:val="2D3B45"/>
          <w:sz w:val="24"/>
          <w:szCs w:val="24"/>
        </w:rPr>
        <w:t>How Work life Balance Can Keep Your Employees Happy and Your Business Healthy</w:t>
      </w:r>
      <w:r w:rsidRPr="00BA29D4">
        <w:rPr>
          <w:rFonts w:ascii="Helvetica" w:eastAsia="Times New Roman" w:hAnsi="Helvetica" w:cs="Helvetica"/>
          <w:b/>
          <w:bCs/>
          <w:color w:val="2D3B45"/>
          <w:sz w:val="24"/>
          <w:szCs w:val="24"/>
        </w:rPr>
        <w:t>” </w:t>
      </w:r>
      <w:r w:rsidRPr="00BA29D4">
        <w:rPr>
          <w:rFonts w:ascii="Helvetica" w:eastAsia="Times New Roman" w:hAnsi="Helvetica" w:cs="Helvetica"/>
          <w:color w:val="2D3B45"/>
          <w:sz w:val="24"/>
          <w:szCs w:val="24"/>
        </w:rPr>
        <w:t>written by Rampton, J. on 2016, February 29. Achieving work-life balance is important in maintaining employee’s happy and the business healthy as stated in the article. There are many benefits in having work-life balance in the workplace, some of these benefits are increased productivity, reduced turnover and recruitment costs, increased employee engagement, lower medical costs and absenteeism. Some tips to achieve work-life balance include: Offering flexible or alternative hours, allow employees to work from home, offer more time off, set boundaries, provide child /pet options and organize family/employee events.</w:t>
      </w:r>
    </w:p>
    <w:p w14:paraId="0365C838" w14:textId="77777777" w:rsidR="00BA29D4" w:rsidRPr="00BA29D4" w:rsidRDefault="00BA29D4" w:rsidP="00BA29D4">
      <w:pPr>
        <w:shd w:val="clear" w:color="auto" w:fill="FFFFFF"/>
        <w:spacing w:before="180" w:after="180" w:line="240" w:lineRule="auto"/>
        <w:rPr>
          <w:rFonts w:ascii="Helvetica" w:eastAsia="Times New Roman" w:hAnsi="Helvetica" w:cs="Helvetica"/>
          <w:color w:val="2D3B45"/>
          <w:sz w:val="24"/>
          <w:szCs w:val="24"/>
        </w:rPr>
      </w:pPr>
      <w:r w:rsidRPr="00BA29D4">
        <w:rPr>
          <w:rFonts w:ascii="Helvetica" w:eastAsia="Times New Roman" w:hAnsi="Helvetica" w:cs="Helvetica"/>
          <w:color w:val="2D3B45"/>
          <w:sz w:val="24"/>
          <w:szCs w:val="24"/>
        </w:rPr>
        <w:t>Employees who feel that they have work-life balance will be happier employees. Productivity will be higher due to the employee not being burnt out from too much work or feeling of being overwhelmed with work. Employees that believe they have a good work-life balance tend to work 21% harder than those who do not. There was a study on work-life balance conducted by a consulting firm called Hay Group. The study showed that “More than one in four employees at organizations who perceived no support for work-life balance plan to leave their employers within the next two years, compared to 17% of employees who feel supported”.</w:t>
      </w:r>
    </w:p>
    <w:p w14:paraId="72BEB926" w14:textId="77777777" w:rsidR="00BA29D4" w:rsidRPr="00BA29D4" w:rsidRDefault="00BA29D4" w:rsidP="00BA29D4">
      <w:pPr>
        <w:shd w:val="clear" w:color="auto" w:fill="FFFFFF"/>
        <w:spacing w:before="180" w:after="180" w:line="240" w:lineRule="auto"/>
        <w:rPr>
          <w:rFonts w:ascii="Helvetica" w:eastAsia="Times New Roman" w:hAnsi="Helvetica" w:cs="Helvetica"/>
          <w:color w:val="2D3B45"/>
          <w:sz w:val="24"/>
          <w:szCs w:val="24"/>
        </w:rPr>
      </w:pPr>
      <w:r w:rsidRPr="00BA29D4">
        <w:rPr>
          <w:rFonts w:ascii="Helvetica" w:eastAsia="Times New Roman" w:hAnsi="Helvetica" w:cs="Helvetica"/>
          <w:color w:val="2D3B45"/>
          <w:sz w:val="24"/>
          <w:szCs w:val="24"/>
        </w:rPr>
        <w:t>Another study conducted by the Society for Human Resource Management (SHRM) found that 89% of Human Resources professionals reported higher employee retention rates by simply implementing flexible work arrangements. It is costly to replace workers because there is loss of productivity when someone leaves a job, costs of hiring and training of new workers. Also, jobs that do not provide work-life balance for their employees tend to face high medical costs and absenteeism. As stated by Forbes “unscheduled absenteeism costs roughly $3,600 per year for each hourly worker and $2,650 each year for salaried employees”. Employees who have work-life balance are less likely to leave or be unwilling to promote your business to others.</w:t>
      </w:r>
    </w:p>
    <w:p w14:paraId="19D1D879" w14:textId="77777777" w:rsidR="00BA29D4" w:rsidRPr="00BA29D4" w:rsidRDefault="00BA29D4" w:rsidP="00BA29D4">
      <w:pPr>
        <w:shd w:val="clear" w:color="auto" w:fill="FFFFFF"/>
        <w:spacing w:before="180" w:after="180" w:line="240" w:lineRule="auto"/>
        <w:rPr>
          <w:rFonts w:ascii="Helvetica" w:eastAsia="Times New Roman" w:hAnsi="Helvetica" w:cs="Helvetica"/>
          <w:color w:val="2D3B45"/>
          <w:sz w:val="24"/>
          <w:szCs w:val="24"/>
        </w:rPr>
      </w:pPr>
      <w:r w:rsidRPr="00BA29D4">
        <w:rPr>
          <w:rFonts w:ascii="Helvetica" w:eastAsia="Times New Roman" w:hAnsi="Helvetica" w:cs="Helvetica"/>
          <w:color w:val="2D3B45"/>
          <w:sz w:val="24"/>
          <w:szCs w:val="24"/>
        </w:rPr>
        <w:t xml:space="preserve">Developing work-life balance in the workplace might not be as hard as you might think. A good starting point is Offering flexible or Alternative hours that meet employee’s personal needs. For example, having the ability to start work earlier to leave earlier is a good work-life balance for parents that need to pick up their kids from school. Another very sought option is the ability for employees to work from home, but this is not recommended for full time work. Giving employees the ability to work from home at least one day a week can be the key your business is missing to obtain work-life balance. Employers should also set boundaries and respect employees when they are on their time off, most people hate being called from work on their day off. Furthermore, providing options for child/pet care is extremely convenient for employees as it provides them with ease of mind if they do not have anyone to look after their children or pets. To </w:t>
      </w:r>
      <w:r w:rsidRPr="00BA29D4">
        <w:rPr>
          <w:rFonts w:ascii="Helvetica" w:eastAsia="Times New Roman" w:hAnsi="Helvetica" w:cs="Helvetica"/>
          <w:color w:val="2D3B45"/>
          <w:sz w:val="24"/>
          <w:szCs w:val="24"/>
        </w:rPr>
        <w:lastRenderedPageBreak/>
        <w:t>conclude, organizing family/employee events is also a very nice way to boost employee morale and continue to build on the organizations work-life balance model. If organizations follow the tips listed on how to develop work-life balance, it is likely that they will have a much happier workforce that will be more productive and less likely to leave.</w:t>
      </w:r>
    </w:p>
    <w:p w14:paraId="226A6291" w14:textId="77777777" w:rsidR="00BA29D4" w:rsidRPr="00BA29D4" w:rsidRDefault="00BA29D4" w:rsidP="00BA29D4">
      <w:pPr>
        <w:shd w:val="clear" w:color="auto" w:fill="FFFFFF"/>
        <w:spacing w:before="180" w:after="0" w:line="240" w:lineRule="auto"/>
        <w:rPr>
          <w:rFonts w:ascii="Helvetica" w:eastAsia="Times New Roman" w:hAnsi="Helvetica" w:cs="Helvetica"/>
          <w:color w:val="2D3B45"/>
          <w:sz w:val="24"/>
          <w:szCs w:val="24"/>
        </w:rPr>
      </w:pPr>
      <w:r w:rsidRPr="00BA29D4">
        <w:rPr>
          <w:rFonts w:ascii="Helvetica" w:eastAsia="Times New Roman" w:hAnsi="Helvetica" w:cs="Helvetica"/>
          <w:b/>
          <w:bCs/>
          <w:color w:val="2D3B45"/>
          <w:sz w:val="24"/>
          <w:szCs w:val="24"/>
        </w:rPr>
        <w:t>Reference:</w:t>
      </w:r>
    </w:p>
    <w:p w14:paraId="66540886" w14:textId="77777777" w:rsidR="00BA29D4" w:rsidRPr="00BA29D4" w:rsidRDefault="00BA29D4" w:rsidP="00BA29D4">
      <w:pPr>
        <w:shd w:val="clear" w:color="auto" w:fill="FFFFFF"/>
        <w:spacing w:before="180" w:after="0" w:line="240" w:lineRule="auto"/>
        <w:rPr>
          <w:rFonts w:ascii="Helvetica" w:eastAsia="Times New Roman" w:hAnsi="Helvetica" w:cs="Helvetica"/>
          <w:color w:val="2D3B45"/>
          <w:sz w:val="24"/>
          <w:szCs w:val="24"/>
        </w:rPr>
      </w:pPr>
      <w:r w:rsidRPr="00BA29D4">
        <w:rPr>
          <w:rFonts w:ascii="Helvetica" w:eastAsia="Times New Roman" w:hAnsi="Helvetica" w:cs="Helvetica"/>
          <w:color w:val="2D3B45"/>
          <w:sz w:val="24"/>
          <w:szCs w:val="24"/>
        </w:rPr>
        <w:t>Rampton, J. (2016, February 29). How Work-life Balance Can Keep Your Employees Happy and Your Business Healthy. Retrieved from https://www.inc.com/john-rampton/how-work-life-balance-can-keep-your-employees-happy-and-your-business-healthy.html</w:t>
      </w:r>
    </w:p>
    <w:p w14:paraId="40D7F132" w14:textId="77777777" w:rsidR="00BA29D4" w:rsidRPr="00BA29D4" w:rsidRDefault="00BA29D4" w:rsidP="00BA29D4">
      <w:pPr>
        <w:shd w:val="clear" w:color="auto" w:fill="FFFFFF"/>
        <w:spacing w:after="0" w:line="240" w:lineRule="auto"/>
        <w:rPr>
          <w:rFonts w:ascii="Helvetica" w:eastAsia="Times New Roman" w:hAnsi="Helvetica" w:cs="Helvetica"/>
          <w:color w:val="2D3B45"/>
          <w:sz w:val="24"/>
          <w:szCs w:val="24"/>
        </w:rPr>
      </w:pPr>
      <w:hyperlink r:id="rId5" w:history="1">
        <w:r w:rsidRPr="00BA29D4">
          <w:rPr>
            <w:rFonts w:ascii="Helvetica" w:eastAsia="Times New Roman" w:hAnsi="Helvetica" w:cs="Helvetica"/>
            <w:color w:val="884488"/>
            <w:sz w:val="24"/>
            <w:szCs w:val="24"/>
            <w:u w:val="single"/>
          </w:rPr>
          <w:t> Reply</w:t>
        </w:r>
      </w:hyperlink>
    </w:p>
    <w:p w14:paraId="6561ABDB" w14:textId="374CCFF3" w:rsidR="009C6B1E" w:rsidRDefault="009C6B1E"/>
    <w:p w14:paraId="18D26D61" w14:textId="5BBADC62" w:rsidR="00BA29D4" w:rsidRDefault="00BA29D4"/>
    <w:p w14:paraId="2AA573A5" w14:textId="285244D4" w:rsidR="00BA29D4" w:rsidRDefault="00BA29D4"/>
    <w:p w14:paraId="36ED9BE1" w14:textId="77777777" w:rsidR="00BA29D4" w:rsidRDefault="00BA29D4" w:rsidP="00BA29D4">
      <w:pPr>
        <w:pStyle w:val="NormalWeb"/>
        <w:shd w:val="clear" w:color="auto" w:fill="FFFFFF"/>
        <w:spacing w:before="180" w:beforeAutospacing="0" w:after="0" w:afterAutospacing="0"/>
        <w:jc w:val="center"/>
        <w:rPr>
          <w:rFonts w:ascii="Helvetica" w:hAnsi="Helvetica" w:cs="Helvetica"/>
          <w:color w:val="2D3B45"/>
        </w:rPr>
      </w:pPr>
      <w:r>
        <w:rPr>
          <w:rStyle w:val="Strong"/>
          <w:rFonts w:ascii="Helvetica" w:hAnsi="Helvetica" w:cs="Helvetica"/>
          <w:color w:val="2D3B45"/>
        </w:rPr>
        <w:t>Team 3: “The Most Desirable Employee Benefits”</w:t>
      </w:r>
    </w:p>
    <w:p w14:paraId="5481E453" w14:textId="77777777" w:rsidR="00BA29D4" w:rsidRDefault="00BA29D4" w:rsidP="00BA29D4">
      <w:pPr>
        <w:pStyle w:val="NormalWeb"/>
        <w:shd w:val="clear" w:color="auto" w:fill="FFFFFF"/>
        <w:spacing w:before="0" w:beforeAutospacing="0" w:after="0" w:afterAutospacing="0"/>
        <w:jc w:val="center"/>
        <w:rPr>
          <w:rFonts w:ascii="Helvetica" w:hAnsi="Helvetica" w:cs="Helvetica"/>
          <w:color w:val="2D3B45"/>
        </w:rPr>
      </w:pPr>
      <w:hyperlink r:id="rId6" w:tgtFrame="_blank" w:history="1">
        <w:r>
          <w:rPr>
            <w:rStyle w:val="Hyperlink"/>
            <w:rFonts w:ascii="Helvetica" w:hAnsi="Helvetica" w:cs="Helvetica"/>
            <w:color w:val="884488"/>
          </w:rPr>
          <w:t>https://hbr.org/2017/02/the-most-desirable-employee-benefits</w:t>
        </w:r>
        <w:r>
          <w:rPr>
            <w:rStyle w:val="screenreader-only"/>
            <w:rFonts w:ascii="Helvetica" w:hAnsi="Helvetica" w:cs="Helvetica"/>
            <w:color w:val="884488"/>
            <w:u w:val="single"/>
            <w:bdr w:val="none" w:sz="0" w:space="0" w:color="auto" w:frame="1"/>
          </w:rPr>
          <w:t> (Links to an external site.)Links to an external site.</w:t>
        </w:r>
      </w:hyperlink>
    </w:p>
    <w:p w14:paraId="162118F9" w14:textId="77777777" w:rsidR="00BA29D4" w:rsidRDefault="00BA29D4" w:rsidP="00BA29D4">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On this week’s topic, our Team focused on, “The Most Desirable Employee Benefits” written by Kerry Jones on February 15, 2017. It’s no shock that benefit packages and perks provided by an organization is one way to attract and retain talent. Well-known companies such as Google, Twitter, and SAS offer overgenerous perks including, but not limited to catered meals, yoga classes, college scholarship programs, and so much more for their employees.</w:t>
      </w:r>
    </w:p>
    <w:p w14:paraId="0EC7D39D" w14:textId="77777777" w:rsidR="00BA29D4" w:rsidRDefault="00BA29D4" w:rsidP="00BA29D4">
      <w:pPr>
        <w:pStyle w:val="NormalWeb"/>
        <w:shd w:val="clear" w:color="auto" w:fill="FFFFFF"/>
        <w:spacing w:before="0" w:beforeAutospacing="0" w:after="0" w:afterAutospacing="0"/>
        <w:rPr>
          <w:rFonts w:ascii="Helvetica" w:hAnsi="Helvetica" w:cs="Helvetica"/>
          <w:color w:val="2D3B45"/>
        </w:rPr>
      </w:pPr>
      <w:r>
        <w:rPr>
          <w:rFonts w:ascii="Helvetica" w:hAnsi="Helvetica" w:cs="Helvetica"/>
          <w:color w:val="2D3B45"/>
        </w:rPr>
        <w:t>Organizations who can’t do it as big, shouldn’t feel the need to worry though. A study and survey conducted by </w:t>
      </w:r>
      <w:proofErr w:type="spellStart"/>
      <w:r>
        <w:rPr>
          <w:rFonts w:ascii="Helvetica" w:hAnsi="Helvetica" w:cs="Helvetica"/>
          <w:color w:val="2D3B45"/>
        </w:rPr>
        <w:fldChar w:fldCharType="begin"/>
      </w:r>
      <w:r>
        <w:rPr>
          <w:rFonts w:ascii="Helvetica" w:hAnsi="Helvetica" w:cs="Helvetica"/>
          <w:color w:val="2D3B45"/>
        </w:rPr>
        <w:instrText xml:space="preserve"> HYPERLINK "http://www.frac.tl/employee-benefits-study/" \t "_blank" </w:instrText>
      </w:r>
      <w:r>
        <w:rPr>
          <w:rFonts w:ascii="Helvetica" w:hAnsi="Helvetica" w:cs="Helvetica"/>
          <w:color w:val="2D3B45"/>
        </w:rPr>
        <w:fldChar w:fldCharType="separate"/>
      </w:r>
      <w:r>
        <w:rPr>
          <w:rStyle w:val="Hyperlink"/>
          <w:rFonts w:ascii="Helvetica" w:hAnsi="Helvetica" w:cs="Helvetica"/>
          <w:color w:val="884488"/>
        </w:rPr>
        <w:t>Fractl</w:t>
      </w:r>
      <w:proofErr w:type="spellEnd"/>
      <w:r>
        <w:rPr>
          <w:rStyle w:val="screenreader-only"/>
          <w:rFonts w:ascii="Helvetica" w:hAnsi="Helvetica" w:cs="Helvetica"/>
          <w:color w:val="884488"/>
          <w:u w:val="single"/>
          <w:bdr w:val="none" w:sz="0" w:space="0" w:color="auto" w:frame="1"/>
        </w:rPr>
        <w:t> (Links to an external site.)Links to an external site.</w:t>
      </w:r>
      <w:r>
        <w:rPr>
          <w:rFonts w:ascii="Helvetica" w:hAnsi="Helvetica" w:cs="Helvetica"/>
          <w:color w:val="2D3B45"/>
        </w:rPr>
        <w:fldChar w:fldCharType="end"/>
      </w:r>
      <w:r>
        <w:rPr>
          <w:rFonts w:ascii="Helvetica" w:hAnsi="Helvetica" w:cs="Helvetica"/>
          <w:color w:val="2D3B45"/>
        </w:rPr>
        <w:t>, demonstrated that employee’s most desirable benefit outside of healthcare benefits, are relatively low in cost for the organization. According to this survey, many of these low-cost benefits circle around a better work-life balance. Some of these include flexible working hours, more vacation time, work from home opportunities, and unlimited vacations. This goes to show that it’s not necessarily the pay of an organization that will attract most candidates, but instead a healthy and flexible work-life balance, giving employees the time to dedicate to themselves and their families. This gives smaller organizations the advantage to attract and retain employees and within a cost-effective approach.</w:t>
      </w:r>
    </w:p>
    <w:p w14:paraId="230DE8A2" w14:textId="77777777" w:rsidR="00BA29D4" w:rsidRDefault="00BA29D4" w:rsidP="00BA29D4">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What may be most shocking from this article, is the fact that year to year, Americans leave over 200 billion dollars in unused vacation time which results as a disadvantage for employers, as they often times have to pay out the employees should they leave the organization. By offering an unlimited time-off policy, liability is resolved, and this has proven to show a more positive impact than a negative, all without sacrificing productivity. </w:t>
      </w:r>
    </w:p>
    <w:p w14:paraId="67A243F9" w14:textId="77777777" w:rsidR="00BA29D4" w:rsidRDefault="00BA29D4" w:rsidP="00BA29D4">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lastRenderedPageBreak/>
        <w:t>In conclusion, by providing a combination of benefits and selecting particular benefits that attract most, organizations can remain competitive, all while remaining cost-effective.</w:t>
      </w:r>
    </w:p>
    <w:p w14:paraId="57169F57" w14:textId="77777777" w:rsidR="00BA29D4" w:rsidRDefault="00BA29D4" w:rsidP="00BA29D4">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19EBBE6D" w14:textId="77777777" w:rsidR="00BA29D4" w:rsidRDefault="00BA29D4" w:rsidP="00BA29D4">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Reference:</w:t>
      </w:r>
    </w:p>
    <w:p w14:paraId="03F50BB5" w14:textId="77777777" w:rsidR="00BA29D4" w:rsidRDefault="00BA29D4" w:rsidP="00BA29D4">
      <w:pPr>
        <w:pStyle w:val="NormalWeb"/>
        <w:shd w:val="clear" w:color="auto" w:fill="FFFFFF"/>
        <w:spacing w:before="0" w:beforeAutospacing="0" w:after="0" w:afterAutospacing="0"/>
        <w:rPr>
          <w:rFonts w:ascii="Helvetica" w:hAnsi="Helvetica" w:cs="Helvetica"/>
          <w:color w:val="2D3B45"/>
        </w:rPr>
      </w:pPr>
      <w:r>
        <w:rPr>
          <w:rFonts w:ascii="Helvetica" w:hAnsi="Helvetica" w:cs="Helvetica"/>
          <w:color w:val="2D3B45"/>
        </w:rPr>
        <w:t>Jones, K. (2017, February 15). </w:t>
      </w:r>
      <w:r>
        <w:rPr>
          <w:rFonts w:ascii="Helvetica" w:hAnsi="Helvetica" w:cs="Helvetica"/>
          <w:color w:val="000000"/>
        </w:rPr>
        <w:t>The Most Desirable Employee Benefits. Retrieved from </w:t>
      </w:r>
      <w:hyperlink r:id="rId7" w:tgtFrame="_blank" w:history="1">
        <w:r>
          <w:rPr>
            <w:rStyle w:val="Hyperlink"/>
            <w:rFonts w:ascii="Helvetica" w:hAnsi="Helvetica" w:cs="Helvetica"/>
            <w:color w:val="884488"/>
          </w:rPr>
          <w:t>https://hbr.org/2017/02/the-most-desirable-employee-benefits</w:t>
        </w:r>
        <w:r>
          <w:rPr>
            <w:rStyle w:val="screenreader-only"/>
            <w:rFonts w:ascii="Helvetica" w:hAnsi="Helvetica" w:cs="Helvetica"/>
            <w:color w:val="884488"/>
            <w:u w:val="single"/>
            <w:bdr w:val="none" w:sz="0" w:space="0" w:color="auto" w:frame="1"/>
          </w:rPr>
          <w:t> (Links to an external site.)Links to an external site.</w:t>
        </w:r>
      </w:hyperlink>
      <w:r>
        <w:rPr>
          <w:rFonts w:ascii="Helvetica" w:hAnsi="Helvetica" w:cs="Helvetica"/>
          <w:color w:val="000000"/>
        </w:rPr>
        <w:t>.</w:t>
      </w:r>
    </w:p>
    <w:p w14:paraId="6ACEC364" w14:textId="77777777" w:rsidR="00BA29D4" w:rsidRDefault="00BA29D4" w:rsidP="00BA29D4">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 </w:t>
      </w:r>
    </w:p>
    <w:p w14:paraId="77274238" w14:textId="77777777" w:rsidR="00BA29D4" w:rsidRDefault="00BA29D4">
      <w:bookmarkStart w:id="0" w:name="_GoBack"/>
      <w:bookmarkEnd w:id="0"/>
    </w:p>
    <w:sectPr w:rsidR="00BA29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9D4"/>
    <w:rsid w:val="009C6B1E"/>
    <w:rsid w:val="00BA29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E4E2C"/>
  <w15:chartTrackingRefBased/>
  <w15:docId w15:val="{77C1AB62-8441-4EDF-A6C2-CD0386C66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A29D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A29D4"/>
    <w:rPr>
      <w:b/>
      <w:bCs/>
    </w:rPr>
  </w:style>
  <w:style w:type="character" w:styleId="Hyperlink">
    <w:name w:val="Hyperlink"/>
    <w:basedOn w:val="DefaultParagraphFont"/>
    <w:uiPriority w:val="99"/>
    <w:semiHidden/>
    <w:unhideWhenUsed/>
    <w:rsid w:val="00BA29D4"/>
    <w:rPr>
      <w:color w:val="0000FF"/>
      <w:u w:val="single"/>
    </w:rPr>
  </w:style>
  <w:style w:type="character" w:customStyle="1" w:styleId="screenreader-only">
    <w:name w:val="screenreader-only"/>
    <w:basedOn w:val="DefaultParagraphFont"/>
    <w:rsid w:val="00BA29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2340778">
      <w:bodyDiv w:val="1"/>
      <w:marLeft w:val="0"/>
      <w:marRight w:val="0"/>
      <w:marTop w:val="0"/>
      <w:marBottom w:val="0"/>
      <w:divBdr>
        <w:top w:val="none" w:sz="0" w:space="0" w:color="auto"/>
        <w:left w:val="none" w:sz="0" w:space="0" w:color="auto"/>
        <w:bottom w:val="none" w:sz="0" w:space="0" w:color="auto"/>
        <w:right w:val="none" w:sz="0" w:space="0" w:color="auto"/>
      </w:divBdr>
    </w:div>
    <w:div w:id="1914654429">
      <w:bodyDiv w:val="1"/>
      <w:marLeft w:val="0"/>
      <w:marRight w:val="0"/>
      <w:marTop w:val="0"/>
      <w:marBottom w:val="0"/>
      <w:divBdr>
        <w:top w:val="none" w:sz="0" w:space="0" w:color="auto"/>
        <w:left w:val="none" w:sz="0" w:space="0" w:color="auto"/>
        <w:bottom w:val="none" w:sz="0" w:space="0" w:color="auto"/>
        <w:right w:val="none" w:sz="0" w:space="0" w:color="auto"/>
      </w:divBdr>
      <w:divsChild>
        <w:div w:id="16896721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hbr.org/2017/02/the-most-desirable-employee-benefit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br.org/2017/02/the-most-desirable-employee-benefits" TargetMode="External"/><Relationship Id="rId5" Type="http://schemas.openxmlformats.org/officeDocument/2006/relationships/hyperlink" Target="https://fiu.instructure.com/courses/9488/discussion_topics/67203?module_item_id=386186" TargetMode="External"/><Relationship Id="rId4" Type="http://schemas.openxmlformats.org/officeDocument/2006/relationships/hyperlink" Target="https://www.inc.com/john-rampton/how-work-life-balance-can-keep-your-employees-happy-and-your-business-healthy.html"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1008</Words>
  <Characters>5749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flores</dc:creator>
  <cp:keywords/>
  <dc:description/>
  <cp:lastModifiedBy>jorge flores</cp:lastModifiedBy>
  <cp:revision>1</cp:revision>
  <dcterms:created xsi:type="dcterms:W3CDTF">2018-12-03T22:08:00Z</dcterms:created>
  <dcterms:modified xsi:type="dcterms:W3CDTF">2018-12-03T22:09:00Z</dcterms:modified>
</cp:coreProperties>
</file>